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2.0 -->
  <w:body>
    <w:p w:rsidR="008E36B2" w:rsidP="008E36B2">
      <w:pPr>
        <w:spacing w:line="48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:rsidR="008E36B2" w:rsidRPr="00EA154B" w:rsidP="00EA154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A154B">
        <w:rPr>
          <w:rFonts w:ascii="Times New Roman" w:hAnsi="Times New Roman" w:cs="Times New Roman"/>
          <w:sz w:val="24"/>
          <w:szCs w:val="24"/>
        </w:rPr>
        <w:t xml:space="preserve">Name </w:t>
      </w:r>
    </w:p>
    <w:p w:rsidR="008E36B2" w:rsidRPr="00EA154B" w:rsidP="00EA154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A154B">
        <w:rPr>
          <w:rFonts w:ascii="Times New Roman" w:hAnsi="Times New Roman" w:cs="Times New Roman"/>
          <w:sz w:val="24"/>
          <w:szCs w:val="24"/>
        </w:rPr>
        <w:t xml:space="preserve">Instituting </w:t>
      </w:r>
    </w:p>
    <w:p w:rsidR="008E36B2" w:rsidRPr="00EA154B" w:rsidP="00EA154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A154B">
        <w:rPr>
          <w:rFonts w:ascii="Times New Roman" w:hAnsi="Times New Roman" w:cs="Times New Roman"/>
          <w:sz w:val="24"/>
          <w:szCs w:val="24"/>
        </w:rPr>
        <w:t xml:space="preserve">Course </w:t>
      </w:r>
    </w:p>
    <w:p w:rsidR="008E36B2" w:rsidRPr="00EA154B" w:rsidP="00EA154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A154B">
        <w:rPr>
          <w:rFonts w:ascii="Times New Roman" w:hAnsi="Times New Roman" w:cs="Times New Roman"/>
          <w:sz w:val="24"/>
          <w:szCs w:val="24"/>
        </w:rPr>
        <w:t xml:space="preserve">Instructor </w:t>
      </w:r>
      <w:bookmarkStart w:id="0" w:name="_GoBack"/>
      <w:bookmarkEnd w:id="0"/>
    </w:p>
    <w:p w:rsidR="008E36B2" w:rsidRPr="00EA154B" w:rsidP="00EA154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A154B">
        <w:rPr>
          <w:rFonts w:ascii="Times New Roman" w:hAnsi="Times New Roman" w:cs="Times New Roman"/>
          <w:sz w:val="24"/>
          <w:szCs w:val="24"/>
        </w:rPr>
        <w:t>D</w:t>
      </w:r>
      <w:r w:rsidRPr="00EA154B">
        <w:rPr>
          <w:rFonts w:ascii="Times New Roman" w:hAnsi="Times New Roman" w:cs="Times New Roman"/>
          <w:sz w:val="24"/>
          <w:szCs w:val="24"/>
        </w:rPr>
        <w:t xml:space="preserve">ate </w:t>
      </w:r>
    </w:p>
    <w:p w:rsidR="000047F9" w:rsidRPr="008E36B2" w:rsidP="008E36B2">
      <w:pPr>
        <w:spacing w:line="48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Th</w:t>
      </w:r>
      <w:r w:rsidRPr="008E36B2">
        <w:rPr>
          <w:rFonts w:ascii="Times New Roman" w:hAnsi="Times New Roman" w:cs="Times New Roman"/>
          <w:b/>
          <w:sz w:val="24"/>
          <w:szCs w:val="24"/>
        </w:rPr>
        <w:t xml:space="preserve">e cash budget </w:t>
      </w:r>
    </w:p>
    <w:p w:rsidR="009A1703" w:rsidRPr="008E36B2" w:rsidP="008E36B2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E36B2">
        <w:rPr>
          <w:rFonts w:ascii="Times New Roman" w:hAnsi="Times New Roman" w:cs="Times New Roman"/>
          <w:sz w:val="24"/>
          <w:szCs w:val="24"/>
        </w:rPr>
        <w:t xml:space="preserve">The cash budget is used as a planning tool by enterprises in forecasting their revenue sources as well as their allocation. </w:t>
      </w:r>
      <w:r w:rsidRPr="008E36B2" w:rsidR="002901F6">
        <w:rPr>
          <w:rFonts w:ascii="Times New Roman" w:hAnsi="Times New Roman" w:cs="Times New Roman"/>
          <w:sz w:val="24"/>
          <w:szCs w:val="24"/>
        </w:rPr>
        <w:t xml:space="preserve">The prediction of the cash inflows and outflows is not </w:t>
      </w:r>
      <w:r w:rsidRPr="008E36B2" w:rsidR="00A86A85">
        <w:rPr>
          <w:rFonts w:ascii="Times New Roman" w:hAnsi="Times New Roman" w:cs="Times New Roman"/>
          <w:sz w:val="24"/>
          <w:szCs w:val="24"/>
        </w:rPr>
        <w:t>always</w:t>
      </w:r>
      <w:r w:rsidRPr="008E36B2" w:rsidR="002901F6">
        <w:rPr>
          <w:rFonts w:ascii="Times New Roman" w:hAnsi="Times New Roman" w:cs="Times New Roman"/>
          <w:sz w:val="24"/>
          <w:szCs w:val="24"/>
        </w:rPr>
        <w:t xml:space="preserve"> right for the companies due to the various </w:t>
      </w:r>
      <w:r w:rsidRPr="008E36B2" w:rsidR="00A86A85">
        <w:rPr>
          <w:rFonts w:ascii="Times New Roman" w:hAnsi="Times New Roman" w:cs="Times New Roman"/>
          <w:sz w:val="24"/>
          <w:szCs w:val="24"/>
        </w:rPr>
        <w:t xml:space="preserve">uncertainties which the firm may not be able to control. </w:t>
      </w:r>
      <w:r w:rsidRPr="008E36B2" w:rsidR="000114B3">
        <w:rPr>
          <w:rFonts w:ascii="Times New Roman" w:hAnsi="Times New Roman" w:cs="Times New Roman"/>
          <w:sz w:val="24"/>
          <w:szCs w:val="24"/>
        </w:rPr>
        <w:t xml:space="preserve">Although the company may not have control over the uncertainties, they have a great influence on the performance of the company </w:t>
      </w:r>
      <w:r w:rsidRPr="008E36B2" w:rsidR="00FB003E">
        <w:rPr>
          <w:rFonts w:ascii="Times New Roman" w:hAnsi="Times New Roman" w:cs="Times New Roman"/>
          <w:sz w:val="24"/>
          <w:szCs w:val="24"/>
        </w:rPr>
        <w:t xml:space="preserve">in the market. </w:t>
      </w:r>
      <w:r w:rsidRPr="008E36B2" w:rsidR="00CA3091">
        <w:rPr>
          <w:rFonts w:ascii="Times New Roman" w:hAnsi="Times New Roman" w:cs="Times New Roman"/>
          <w:sz w:val="24"/>
          <w:szCs w:val="24"/>
        </w:rPr>
        <w:t xml:space="preserve">The marketing for competitive products may influence uncertainties in the cash budget when competitor companies change their strategies to acquire a larger market. this may require a change of strategy to remain competitive which may influence more cash outflow. </w:t>
      </w:r>
      <w:r w:rsidRPr="008E36B2" w:rsidR="00663876">
        <w:rPr>
          <w:rFonts w:ascii="Times New Roman" w:hAnsi="Times New Roman" w:cs="Times New Roman"/>
          <w:sz w:val="24"/>
          <w:szCs w:val="24"/>
        </w:rPr>
        <w:t xml:space="preserve">The changes in economic conditions </w:t>
      </w:r>
      <w:r w:rsidRPr="008E36B2" w:rsidR="003C3ED4">
        <w:rPr>
          <w:rFonts w:ascii="Times New Roman" w:hAnsi="Times New Roman" w:cs="Times New Roman"/>
          <w:sz w:val="24"/>
          <w:szCs w:val="24"/>
        </w:rPr>
        <w:t xml:space="preserve">such as recession </w:t>
      </w:r>
      <w:r w:rsidRPr="008E36B2" w:rsidR="00663876">
        <w:rPr>
          <w:rFonts w:ascii="Times New Roman" w:hAnsi="Times New Roman" w:cs="Times New Roman"/>
          <w:sz w:val="24"/>
          <w:szCs w:val="24"/>
        </w:rPr>
        <w:t xml:space="preserve">may also change a company’s performance, influencing lower or higher </w:t>
      </w:r>
      <w:r w:rsidRPr="008E36B2" w:rsidR="00AB716D">
        <w:rPr>
          <w:rFonts w:ascii="Times New Roman" w:hAnsi="Times New Roman" w:cs="Times New Roman"/>
          <w:sz w:val="24"/>
          <w:szCs w:val="24"/>
        </w:rPr>
        <w:t>expenditures</w:t>
      </w:r>
      <w:r w:rsidRPr="008E36B2" w:rsidR="00663876">
        <w:rPr>
          <w:rFonts w:ascii="Times New Roman" w:hAnsi="Times New Roman" w:cs="Times New Roman"/>
          <w:sz w:val="24"/>
          <w:szCs w:val="24"/>
        </w:rPr>
        <w:t xml:space="preserve"> than </w:t>
      </w:r>
      <w:r w:rsidRPr="008E36B2" w:rsidR="00AB716D">
        <w:rPr>
          <w:rFonts w:ascii="Times New Roman" w:hAnsi="Times New Roman" w:cs="Times New Roman"/>
          <w:sz w:val="24"/>
          <w:szCs w:val="24"/>
        </w:rPr>
        <w:t xml:space="preserve">forecasted. </w:t>
      </w:r>
      <w:r w:rsidRPr="008E36B2" w:rsidR="00663876">
        <w:rPr>
          <w:rFonts w:ascii="Times New Roman" w:hAnsi="Times New Roman" w:cs="Times New Roman"/>
          <w:sz w:val="24"/>
          <w:szCs w:val="24"/>
        </w:rPr>
        <w:t xml:space="preserve"> </w:t>
      </w:r>
      <w:r w:rsidRPr="008E36B2" w:rsidR="00465612">
        <w:rPr>
          <w:rFonts w:ascii="Times New Roman" w:hAnsi="Times New Roman" w:cs="Times New Roman"/>
          <w:sz w:val="24"/>
          <w:szCs w:val="24"/>
        </w:rPr>
        <w:t xml:space="preserve">As the Chief Financial Officer, preparing different cash budgets can help in coping with the </w:t>
      </w:r>
      <w:r w:rsidRPr="008E36B2" w:rsidR="00564078">
        <w:rPr>
          <w:rFonts w:ascii="Times New Roman" w:hAnsi="Times New Roman" w:cs="Times New Roman"/>
          <w:sz w:val="24"/>
          <w:szCs w:val="24"/>
        </w:rPr>
        <w:t>uncertainties</w:t>
      </w:r>
      <w:r w:rsidRPr="008E36B2" w:rsidR="00BC2661">
        <w:rPr>
          <w:rFonts w:ascii="Times New Roman" w:hAnsi="Times New Roman" w:cs="Times New Roman"/>
          <w:sz w:val="24"/>
          <w:szCs w:val="24"/>
        </w:rPr>
        <w:t xml:space="preserve"> (</w:t>
      </w:r>
      <w:r w:rsidRPr="008E36B2" w:rsidR="00BC266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Lerner, </w:t>
      </w:r>
      <w:r w:rsidRPr="008E36B2" w:rsidR="00BC2661">
        <w:rPr>
          <w:rFonts w:ascii="Times New Roman" w:hAnsi="Times New Roman" w:cs="Times New Roman"/>
          <w:sz w:val="24"/>
          <w:szCs w:val="24"/>
          <w:shd w:val="clear" w:color="auto" w:fill="FFFFFF"/>
        </w:rPr>
        <w:t>2018).</w:t>
      </w:r>
      <w:r w:rsidRPr="008E36B2" w:rsidR="00465612">
        <w:rPr>
          <w:rFonts w:ascii="Times New Roman" w:hAnsi="Times New Roman" w:cs="Times New Roman"/>
          <w:sz w:val="24"/>
          <w:szCs w:val="24"/>
        </w:rPr>
        <w:t xml:space="preserve">  </w:t>
      </w:r>
      <w:r w:rsidRPr="008E36B2" w:rsidR="00564078">
        <w:rPr>
          <w:rFonts w:ascii="Times New Roman" w:hAnsi="Times New Roman" w:cs="Times New Roman"/>
          <w:sz w:val="24"/>
          <w:szCs w:val="24"/>
        </w:rPr>
        <w:t xml:space="preserve">A What-if analysis can be used in analyzing the possible scenarios in preparing the cash </w:t>
      </w:r>
      <w:r w:rsidRPr="008E36B2" w:rsidR="00E41AD1">
        <w:rPr>
          <w:rFonts w:ascii="Times New Roman" w:hAnsi="Times New Roman" w:cs="Times New Roman"/>
          <w:sz w:val="24"/>
          <w:szCs w:val="24"/>
        </w:rPr>
        <w:t>budget</w:t>
      </w:r>
      <w:r w:rsidRPr="008E36B2" w:rsidR="00564078">
        <w:rPr>
          <w:rFonts w:ascii="Times New Roman" w:hAnsi="Times New Roman" w:cs="Times New Roman"/>
          <w:sz w:val="24"/>
          <w:szCs w:val="24"/>
        </w:rPr>
        <w:t>.</w:t>
      </w:r>
      <w:r w:rsidRPr="008E36B2" w:rsidR="004810D0">
        <w:rPr>
          <w:rFonts w:ascii="Times New Roman" w:hAnsi="Times New Roman" w:cs="Times New Roman"/>
          <w:sz w:val="24"/>
          <w:szCs w:val="24"/>
        </w:rPr>
        <w:t xml:space="preserve"> P</w:t>
      </w:r>
      <w:r w:rsidRPr="008E36B2" w:rsidR="00E41AD1">
        <w:rPr>
          <w:rFonts w:ascii="Times New Roman" w:hAnsi="Times New Roman" w:cs="Times New Roman"/>
          <w:sz w:val="24"/>
          <w:szCs w:val="24"/>
        </w:rPr>
        <w:t xml:space="preserve">reparing various alternatives would allow the enterprise to use the most suitable budget when uncertainties occur. </w:t>
      </w:r>
      <w:r w:rsidRPr="008E36B2" w:rsidR="004810D0">
        <w:rPr>
          <w:rFonts w:ascii="Times New Roman" w:hAnsi="Times New Roman" w:cs="Times New Roman"/>
          <w:sz w:val="24"/>
          <w:szCs w:val="24"/>
        </w:rPr>
        <w:t xml:space="preserve">Higher accuracy is required when </w:t>
      </w:r>
      <w:r w:rsidRPr="008E36B2" w:rsidR="004810D0">
        <w:rPr>
          <w:rFonts w:ascii="Times New Roman" w:hAnsi="Times New Roman" w:cs="Times New Roman"/>
          <w:sz w:val="24"/>
          <w:szCs w:val="24"/>
        </w:rPr>
        <w:t xml:space="preserve">preparing the cash </w:t>
      </w:r>
      <w:r w:rsidRPr="008E36B2" w:rsidR="00DE0CB9">
        <w:rPr>
          <w:rFonts w:ascii="Times New Roman" w:hAnsi="Times New Roman" w:cs="Times New Roman"/>
          <w:sz w:val="24"/>
          <w:szCs w:val="24"/>
        </w:rPr>
        <w:t>budget</w:t>
      </w:r>
      <w:r w:rsidRPr="008E36B2" w:rsidR="004810D0">
        <w:rPr>
          <w:rFonts w:ascii="Times New Roman" w:hAnsi="Times New Roman" w:cs="Times New Roman"/>
          <w:sz w:val="24"/>
          <w:szCs w:val="24"/>
        </w:rPr>
        <w:t xml:space="preserve"> for </w:t>
      </w:r>
      <w:r w:rsidRPr="008E36B2" w:rsidR="00DE0CB9">
        <w:rPr>
          <w:rFonts w:ascii="Times New Roman" w:hAnsi="Times New Roman" w:cs="Times New Roman"/>
          <w:sz w:val="24"/>
          <w:szCs w:val="24"/>
        </w:rPr>
        <w:t xml:space="preserve">larger enterprises due to the complexity of processes involved in organizations with a large number of </w:t>
      </w:r>
      <w:r w:rsidRPr="008E36B2" w:rsidR="00AB0119">
        <w:rPr>
          <w:rFonts w:ascii="Times New Roman" w:hAnsi="Times New Roman" w:cs="Times New Roman"/>
          <w:sz w:val="24"/>
          <w:szCs w:val="24"/>
        </w:rPr>
        <w:t xml:space="preserve">employees. </w:t>
      </w:r>
    </w:p>
    <w:p w:rsidR="008E36B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BC2661" w:rsidRPr="008E36B2" w:rsidP="008E36B2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36B2">
        <w:rPr>
          <w:rFonts w:ascii="Times New Roman" w:hAnsi="Times New Roman" w:cs="Times New Roman"/>
          <w:b/>
          <w:sz w:val="24"/>
          <w:szCs w:val="24"/>
        </w:rPr>
        <w:t>References</w:t>
      </w:r>
    </w:p>
    <w:p w:rsidR="00BC2661" w:rsidRPr="008E36B2" w:rsidP="008E36B2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E36B2">
        <w:rPr>
          <w:rFonts w:ascii="Times New Roman" w:hAnsi="Times New Roman" w:cs="Times New Roman"/>
          <w:sz w:val="24"/>
          <w:szCs w:val="24"/>
          <w:shd w:val="clear" w:color="auto" w:fill="FFFFFF"/>
        </w:rPr>
        <w:t>Lerner, E. M. (201</w:t>
      </w:r>
      <w:r w:rsidRPr="008E36B2">
        <w:rPr>
          <w:rFonts w:ascii="Times New Roman" w:hAnsi="Times New Roman" w:cs="Times New Roman"/>
          <w:sz w:val="24"/>
          <w:szCs w:val="24"/>
          <w:shd w:val="clear" w:color="auto" w:fill="FFFFFF"/>
        </w:rPr>
        <w:t>8). Simulating a cash budget. </w:t>
      </w:r>
      <w:r w:rsidRPr="008E36B2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California Management Review</w:t>
      </w:r>
      <w:r w:rsidRPr="008E36B2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8E36B2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11</w:t>
      </w:r>
      <w:r w:rsidRPr="008E36B2">
        <w:rPr>
          <w:rFonts w:ascii="Times New Roman" w:hAnsi="Times New Roman" w:cs="Times New Roman"/>
          <w:sz w:val="24"/>
          <w:szCs w:val="24"/>
          <w:shd w:val="clear" w:color="auto" w:fill="FFFFFF"/>
        </w:rPr>
        <w:t>(2), 79-86.</w:t>
      </w:r>
    </w:p>
    <w:sectPr>
      <w:headerReference w:type="default" r:id="rId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521849063"/>
      <w:docPartObj>
        <w:docPartGallery w:val="Page Numbers (Top of Page)"/>
        <w:docPartUnique/>
      </w:docPartObj>
    </w:sdtPr>
    <w:sdtEndPr>
      <w:rPr>
        <w:noProof/>
      </w:rPr>
    </w:sdtEndPr>
    <w:sdtContent>
      <w:p w:rsidR="001F199A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1F199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BD1"/>
    <w:rsid w:val="000047F9"/>
    <w:rsid w:val="000114B3"/>
    <w:rsid w:val="001F199A"/>
    <w:rsid w:val="002901F6"/>
    <w:rsid w:val="003C3ED4"/>
    <w:rsid w:val="00422AD6"/>
    <w:rsid w:val="00452BD1"/>
    <w:rsid w:val="00465612"/>
    <w:rsid w:val="004810D0"/>
    <w:rsid w:val="00564078"/>
    <w:rsid w:val="00663876"/>
    <w:rsid w:val="008E36B2"/>
    <w:rsid w:val="009A1703"/>
    <w:rsid w:val="00A86A85"/>
    <w:rsid w:val="00AB0119"/>
    <w:rsid w:val="00AB716D"/>
    <w:rsid w:val="00BC2661"/>
    <w:rsid w:val="00CA3091"/>
    <w:rsid w:val="00DE0CB9"/>
    <w:rsid w:val="00E41AD1"/>
    <w:rsid w:val="00EA154B"/>
    <w:rsid w:val="00F958F5"/>
    <w:rsid w:val="00FB003E"/>
    <w:rsid w:val="00FE79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7A78B63"/>
  <w15:chartTrackingRefBased/>
  <w15:docId w15:val="{B78C4954-6AF4-4C18-A0B5-F574E0CB8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19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199A"/>
  </w:style>
  <w:style w:type="paragraph" w:styleId="Footer">
    <w:name w:val="footer"/>
    <w:basedOn w:val="Normal"/>
    <w:link w:val="FooterChar"/>
    <w:uiPriority w:val="99"/>
    <w:unhideWhenUsed/>
    <w:rsid w:val="001F19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19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21</cp:revision>
  <dcterms:created xsi:type="dcterms:W3CDTF">2021-05-10T20:03:00Z</dcterms:created>
  <dcterms:modified xsi:type="dcterms:W3CDTF">2021-05-10T20:44:00Z</dcterms:modified>
</cp:coreProperties>
</file>